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FBE" w:rsidRDefault="00C56FBE" w:rsidP="00C56FBE">
      <w:pPr>
        <w:widowControl w:val="0"/>
        <w:autoSpaceDE w:val="0"/>
        <w:autoSpaceDN w:val="0"/>
        <w:adjustRightInd w:val="0"/>
        <w:spacing w:after="0" w:line="240" w:lineRule="auto"/>
        <w:ind w:left="1440" w:hanging="22"/>
        <w:rPr>
          <w:rFonts w:ascii="Arial" w:hAnsi="Arial" w:cs="Arial"/>
          <w:b/>
          <w:sz w:val="36"/>
          <w:szCs w:val="24"/>
          <w:lang w:val="de-DE"/>
        </w:rPr>
      </w:pPr>
    </w:p>
    <w:p w:rsidR="00C56FBE" w:rsidRDefault="00C56FBE" w:rsidP="00C56FBE">
      <w:pPr>
        <w:widowControl w:val="0"/>
        <w:autoSpaceDE w:val="0"/>
        <w:autoSpaceDN w:val="0"/>
        <w:adjustRightInd w:val="0"/>
        <w:spacing w:after="0" w:line="240" w:lineRule="auto"/>
        <w:ind w:left="1440" w:hanging="22"/>
        <w:rPr>
          <w:rFonts w:ascii="Arial" w:hAnsi="Arial" w:cs="Arial"/>
          <w:b/>
          <w:sz w:val="36"/>
          <w:szCs w:val="24"/>
          <w:lang w:val="de-DE"/>
        </w:rPr>
      </w:pPr>
    </w:p>
    <w:p w:rsidR="00607494" w:rsidRPr="001221ED" w:rsidRDefault="00607494" w:rsidP="00C56FBE">
      <w:pPr>
        <w:widowControl w:val="0"/>
        <w:autoSpaceDE w:val="0"/>
        <w:autoSpaceDN w:val="0"/>
        <w:adjustRightInd w:val="0"/>
        <w:spacing w:after="0" w:line="240" w:lineRule="auto"/>
        <w:ind w:left="2124" w:firstLine="708"/>
        <w:rPr>
          <w:rFonts w:ascii="Arial" w:hAnsi="Arial" w:cs="Arial"/>
          <w:b/>
          <w:sz w:val="36"/>
          <w:szCs w:val="24"/>
          <w:lang w:val="de-DE"/>
        </w:rPr>
      </w:pPr>
      <w:r w:rsidRPr="000628C9">
        <w:rPr>
          <w:rFonts w:ascii="Arial" w:hAnsi="Arial" w:cs="Arial"/>
          <w:b/>
          <w:sz w:val="36"/>
          <w:szCs w:val="24"/>
          <w:lang w:val="de-DE"/>
        </w:rPr>
        <w:t>Kommunikationsvereinbarung</w:t>
      </w:r>
      <w:r>
        <w:rPr>
          <w:rFonts w:ascii="Arial" w:hAnsi="Arial" w:cs="Arial"/>
          <w:noProof/>
          <w:sz w:val="24"/>
          <w:szCs w:val="24"/>
          <w:lang w:val="de-DE" w:eastAsia="de-DE"/>
        </w:rPr>
        <w:drawing>
          <wp:anchor distT="0" distB="0" distL="114300" distR="114300" simplePos="0" relativeHeight="251657728" behindDoc="0" locked="0" layoutInCell="1" allowOverlap="1" wp14:anchorId="29C68679" wp14:editId="402198A3">
            <wp:simplePos x="895350" y="352425"/>
            <wp:positionH relativeFrom="margin">
              <wp:align>left</wp:align>
            </wp:positionH>
            <wp:positionV relativeFrom="margin">
              <wp:align>top</wp:align>
            </wp:positionV>
            <wp:extent cx="838200" cy="15621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district petit GIF.gif"/>
                    <pic:cNvPicPr/>
                  </pic:nvPicPr>
                  <pic:blipFill>
                    <a:blip r:embed="rId7">
                      <a:extLst>
                        <a:ext uri="{28A0092B-C50C-407E-A947-70E740481C1C}">
                          <a14:useLocalDpi xmlns:a14="http://schemas.microsoft.com/office/drawing/2010/main" val="0"/>
                        </a:ext>
                      </a:extLst>
                    </a:blip>
                    <a:stretch>
                      <a:fillRect/>
                    </a:stretch>
                  </pic:blipFill>
                  <pic:spPr>
                    <a:xfrm>
                      <a:off x="0" y="0"/>
                      <a:ext cx="838200" cy="1562100"/>
                    </a:xfrm>
                    <a:prstGeom prst="rect">
                      <a:avLst/>
                    </a:prstGeom>
                  </pic:spPr>
                </pic:pic>
              </a:graphicData>
            </a:graphic>
          </wp:anchor>
        </w:drawing>
      </w:r>
    </w:p>
    <w:p w:rsidR="00607494" w:rsidRDefault="00607494" w:rsidP="00607494">
      <w:pPr>
        <w:widowControl w:val="0"/>
        <w:overflowPunct w:val="0"/>
        <w:autoSpaceDE w:val="0"/>
        <w:autoSpaceDN w:val="0"/>
        <w:adjustRightInd w:val="0"/>
        <w:spacing w:after="0" w:line="240" w:lineRule="auto"/>
        <w:ind w:right="40"/>
        <w:jc w:val="both"/>
        <w:rPr>
          <w:rFonts w:ascii="Arial" w:hAnsi="Arial" w:cs="Arial"/>
          <w:lang w:val="de-DE"/>
        </w:rPr>
      </w:pPr>
    </w:p>
    <w:p w:rsidR="00C56FBE" w:rsidRDefault="00C56FBE" w:rsidP="00607494">
      <w:pPr>
        <w:widowControl w:val="0"/>
        <w:overflowPunct w:val="0"/>
        <w:autoSpaceDE w:val="0"/>
        <w:autoSpaceDN w:val="0"/>
        <w:adjustRightInd w:val="0"/>
        <w:spacing w:after="0" w:line="240" w:lineRule="auto"/>
        <w:ind w:right="40"/>
        <w:jc w:val="both"/>
        <w:rPr>
          <w:rFonts w:ascii="Arial" w:hAnsi="Arial" w:cs="Arial"/>
          <w:lang w:val="de-DE"/>
        </w:rPr>
      </w:pPr>
    </w:p>
    <w:p w:rsidR="00C56FBE" w:rsidRDefault="00C56FBE" w:rsidP="00607494">
      <w:pPr>
        <w:widowControl w:val="0"/>
        <w:overflowPunct w:val="0"/>
        <w:autoSpaceDE w:val="0"/>
        <w:autoSpaceDN w:val="0"/>
        <w:adjustRightInd w:val="0"/>
        <w:spacing w:after="0" w:line="240" w:lineRule="auto"/>
        <w:ind w:right="40"/>
        <w:jc w:val="both"/>
        <w:rPr>
          <w:rFonts w:ascii="Arial" w:hAnsi="Arial" w:cs="Arial"/>
          <w:lang w:val="de-DE"/>
        </w:rPr>
      </w:pPr>
    </w:p>
    <w:p w:rsidR="00C56FBE" w:rsidRDefault="00C56FBE" w:rsidP="00607494">
      <w:pPr>
        <w:widowControl w:val="0"/>
        <w:overflowPunct w:val="0"/>
        <w:autoSpaceDE w:val="0"/>
        <w:autoSpaceDN w:val="0"/>
        <w:adjustRightInd w:val="0"/>
        <w:spacing w:after="0" w:line="240" w:lineRule="auto"/>
        <w:ind w:right="40"/>
        <w:jc w:val="both"/>
        <w:rPr>
          <w:rFonts w:ascii="Arial" w:hAnsi="Arial" w:cs="Arial"/>
          <w:lang w:val="de-DE"/>
        </w:rPr>
      </w:pPr>
    </w:p>
    <w:p w:rsidR="005F0CF0" w:rsidRPr="002D2CA9" w:rsidRDefault="005F0CF0" w:rsidP="00607494">
      <w:pPr>
        <w:widowControl w:val="0"/>
        <w:overflowPunct w:val="0"/>
        <w:autoSpaceDE w:val="0"/>
        <w:autoSpaceDN w:val="0"/>
        <w:adjustRightInd w:val="0"/>
        <w:spacing w:after="0" w:line="240" w:lineRule="auto"/>
        <w:ind w:right="40"/>
        <w:jc w:val="both"/>
        <w:rPr>
          <w:rFonts w:ascii="Arial" w:hAnsi="Arial" w:cs="Arial"/>
          <w:lang w:val="de-DE"/>
        </w:rPr>
      </w:pPr>
    </w:p>
    <w:p w:rsidR="005F0CF0" w:rsidRPr="002D2CA9" w:rsidRDefault="005F0CF0" w:rsidP="001A7F1E">
      <w:pPr>
        <w:widowControl w:val="0"/>
        <w:overflowPunct w:val="0"/>
        <w:autoSpaceDE w:val="0"/>
        <w:autoSpaceDN w:val="0"/>
        <w:adjustRightInd w:val="0"/>
        <w:spacing w:after="0" w:line="240" w:lineRule="auto"/>
        <w:ind w:right="40"/>
        <w:rPr>
          <w:rFonts w:ascii="Arial" w:hAnsi="Arial" w:cs="Arial"/>
          <w:lang w:val="de-DE"/>
        </w:rPr>
      </w:pPr>
    </w:p>
    <w:p w:rsidR="009D12BC" w:rsidRDefault="005F0CF0" w:rsidP="002D2CA9">
      <w:pPr>
        <w:widowControl w:val="0"/>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 xml:space="preserve">Der </w:t>
      </w:r>
      <w:proofErr w:type="gramStart"/>
      <w:r w:rsidRPr="005F0CF0">
        <w:rPr>
          <w:rFonts w:ascii="Arial" w:hAnsi="Arial" w:cs="Arial"/>
          <w:lang w:val="de-DE"/>
        </w:rPr>
        <w:t>Projektträger</w:t>
      </w:r>
      <w:r w:rsidR="001A7F1E">
        <w:rPr>
          <w:rFonts w:ascii="Arial" w:hAnsi="Arial" w:cs="Arial"/>
          <w:lang w:val="de-DE"/>
        </w:rPr>
        <w:t>:</w:t>
      </w:r>
      <w:r w:rsidR="002D2CA9">
        <w:rPr>
          <w:rFonts w:ascii="Arial" w:hAnsi="Arial" w:cs="Arial"/>
          <w:lang w:val="de-DE"/>
        </w:rPr>
        <w:t xml:space="preserve"> .</w:t>
      </w:r>
      <w:r>
        <w:rPr>
          <w:rFonts w:ascii="Arial" w:hAnsi="Arial" w:cs="Arial"/>
          <w:lang w:val="de-DE"/>
        </w:rPr>
        <w:t>…</w:t>
      </w:r>
      <w:proofErr w:type="gramEnd"/>
      <w:r>
        <w:rPr>
          <w:rFonts w:ascii="Arial" w:hAnsi="Arial" w:cs="Arial"/>
          <w:lang w:val="de-DE"/>
        </w:rPr>
        <w:t>………………………………………………………………………………..</w:t>
      </w:r>
      <w:r w:rsidRPr="005F0CF0">
        <w:rPr>
          <w:rFonts w:ascii="Arial" w:hAnsi="Arial" w:cs="Arial"/>
          <w:lang w:val="de-DE"/>
        </w:rPr>
        <w:t>…</w:t>
      </w:r>
    </w:p>
    <w:p w:rsidR="00320471" w:rsidRDefault="005F0CF0" w:rsidP="002D2CA9">
      <w:pPr>
        <w:widowControl w:val="0"/>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br/>
        <w:t>des Projekts</w:t>
      </w:r>
      <w:r w:rsidR="001A7F1E">
        <w:rPr>
          <w:rFonts w:ascii="Arial" w:hAnsi="Arial" w:cs="Arial"/>
          <w:lang w:val="de-DE"/>
        </w:rPr>
        <w:t>:</w:t>
      </w:r>
      <w:r w:rsidR="002D2CA9">
        <w:rPr>
          <w:rFonts w:ascii="Arial" w:hAnsi="Arial" w:cs="Arial"/>
          <w:lang w:val="de-DE"/>
        </w:rPr>
        <w:t xml:space="preserve"> </w:t>
      </w:r>
      <w:r>
        <w:rPr>
          <w:rFonts w:ascii="Arial" w:hAnsi="Arial" w:cs="Arial"/>
          <w:lang w:val="de-DE"/>
        </w:rPr>
        <w:t>………………………………………………………………………………………</w:t>
      </w:r>
      <w:r w:rsidRPr="005F0CF0">
        <w:rPr>
          <w:rFonts w:ascii="Arial" w:hAnsi="Arial" w:cs="Arial"/>
          <w:lang w:val="de-DE"/>
        </w:rPr>
        <w:t>…...</w:t>
      </w:r>
      <w:r w:rsidRPr="005F0CF0">
        <w:rPr>
          <w:rFonts w:ascii="Arial" w:hAnsi="Arial" w:cs="Arial"/>
          <w:lang w:val="de-DE"/>
        </w:rPr>
        <w:br/>
      </w:r>
    </w:p>
    <w:p w:rsidR="00607494" w:rsidRDefault="002D2CA9" w:rsidP="002D2CA9">
      <w:pPr>
        <w:widowControl w:val="0"/>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 xml:space="preserve">verpflichtet sich, </w:t>
      </w:r>
      <w:r w:rsidR="005F0CF0">
        <w:rPr>
          <w:rFonts w:ascii="Arial" w:hAnsi="Arial" w:cs="Arial"/>
          <w:lang w:val="de-DE"/>
        </w:rPr>
        <w:t xml:space="preserve">die </w:t>
      </w:r>
      <w:r>
        <w:rPr>
          <w:rFonts w:ascii="Arial" w:hAnsi="Arial" w:cs="Arial"/>
          <w:lang w:val="de-DE"/>
        </w:rPr>
        <w:t xml:space="preserve">für das Projekt erhaltene </w:t>
      </w:r>
      <w:r w:rsidR="005F0CF0">
        <w:rPr>
          <w:rFonts w:ascii="Arial" w:hAnsi="Arial" w:cs="Arial"/>
          <w:lang w:val="de-DE"/>
        </w:rPr>
        <w:t xml:space="preserve">Unterstützung </w:t>
      </w:r>
      <w:r w:rsidR="005F0CF0" w:rsidRPr="0098179F">
        <w:rPr>
          <w:rFonts w:ascii="Arial" w:eastAsia="Times New Roman" w:hAnsi="Arial" w:cs="Arial"/>
          <w:lang w:val="de-DE"/>
        </w:rPr>
        <w:t xml:space="preserve">des Eurodistrikts Strasbourg-Ortenau </w:t>
      </w:r>
      <w:r>
        <w:rPr>
          <w:rFonts w:ascii="Arial" w:eastAsia="Times New Roman" w:hAnsi="Arial" w:cs="Arial"/>
          <w:lang w:val="de-DE"/>
        </w:rPr>
        <w:t xml:space="preserve">eindeutig </w:t>
      </w:r>
      <w:r w:rsidR="005F0CF0" w:rsidRPr="0098179F">
        <w:rPr>
          <w:rFonts w:ascii="Arial" w:eastAsia="Times New Roman" w:hAnsi="Arial" w:cs="Arial"/>
          <w:lang w:val="de-DE"/>
        </w:rPr>
        <w:t xml:space="preserve">identifizierbar und gut sichtbar </w:t>
      </w:r>
      <w:r>
        <w:rPr>
          <w:rFonts w:ascii="Arial" w:eastAsia="Times New Roman" w:hAnsi="Arial" w:cs="Arial"/>
          <w:lang w:val="de-DE"/>
        </w:rPr>
        <w:t xml:space="preserve">zu kommunizieren. Um dies zu gewährleisten, verpflichtet er sich, </w:t>
      </w:r>
      <w:r w:rsidR="00607494" w:rsidRPr="0098179F">
        <w:rPr>
          <w:rFonts w:ascii="Arial" w:hAnsi="Arial" w:cs="Arial"/>
          <w:lang w:val="de-DE"/>
        </w:rPr>
        <w:t xml:space="preserve">den Eurodistrikt Strasbourg-Ortenau </w:t>
      </w:r>
      <w:r>
        <w:rPr>
          <w:rFonts w:ascii="Arial" w:hAnsi="Arial" w:cs="Arial"/>
          <w:lang w:val="de-DE"/>
        </w:rPr>
        <w:t xml:space="preserve">wie folgt </w:t>
      </w:r>
      <w:r w:rsidR="00607494" w:rsidRPr="0098179F">
        <w:rPr>
          <w:rFonts w:ascii="Arial" w:hAnsi="Arial" w:cs="Arial"/>
          <w:lang w:val="de-DE"/>
        </w:rPr>
        <w:t>in</w:t>
      </w:r>
      <w:r>
        <w:rPr>
          <w:rFonts w:ascii="Arial" w:hAnsi="Arial" w:cs="Arial"/>
          <w:lang w:val="de-DE"/>
        </w:rPr>
        <w:t xml:space="preserve"> </w:t>
      </w:r>
      <w:r w:rsidR="00607494">
        <w:rPr>
          <w:rFonts w:ascii="Arial" w:hAnsi="Arial" w:cs="Arial"/>
          <w:lang w:val="de-DE"/>
        </w:rPr>
        <w:t>seine</w:t>
      </w:r>
      <w:r w:rsidR="00607494" w:rsidRPr="0098179F">
        <w:rPr>
          <w:rFonts w:ascii="Arial" w:hAnsi="Arial" w:cs="Arial"/>
          <w:lang w:val="de-DE"/>
        </w:rPr>
        <w:t xml:space="preserve"> Kommunikationsstrategie einzubinden: </w:t>
      </w:r>
    </w:p>
    <w:p w:rsidR="00607494" w:rsidRPr="0098179F" w:rsidRDefault="00607494" w:rsidP="00607494">
      <w:pPr>
        <w:widowControl w:val="0"/>
        <w:overflowPunct w:val="0"/>
        <w:autoSpaceDE w:val="0"/>
        <w:autoSpaceDN w:val="0"/>
        <w:adjustRightInd w:val="0"/>
        <w:spacing w:after="0" w:line="240" w:lineRule="auto"/>
        <w:ind w:right="40"/>
        <w:jc w:val="both"/>
        <w:rPr>
          <w:rFonts w:ascii="Arial" w:hAnsi="Arial" w:cs="Arial"/>
          <w:lang w:val="de-DE"/>
        </w:rPr>
      </w:pPr>
    </w:p>
    <w:p w:rsidR="00607494" w:rsidRDefault="002D2CA9" w:rsidP="000A3E05">
      <w:pPr>
        <w:widowControl w:val="0"/>
        <w:numPr>
          <w:ilvl w:val="0"/>
          <w:numId w:val="1"/>
        </w:numPr>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Er muss das</w:t>
      </w:r>
      <w:r w:rsidR="00607494" w:rsidRPr="0098179F">
        <w:rPr>
          <w:rFonts w:ascii="Arial" w:hAnsi="Arial" w:cs="Arial"/>
          <w:lang w:val="de-DE"/>
        </w:rPr>
        <w:t xml:space="preserve"> </w:t>
      </w:r>
      <w:r w:rsidR="00607494" w:rsidRPr="00665B79">
        <w:rPr>
          <w:rFonts w:ascii="Arial" w:hAnsi="Arial" w:cs="Arial"/>
          <w:b/>
          <w:lang w:val="de-DE"/>
        </w:rPr>
        <w:t>Logo des Eurodistrikts Strasbourg-Ortenau</w:t>
      </w:r>
      <w:r w:rsidR="00607494" w:rsidRPr="0098179F">
        <w:rPr>
          <w:rFonts w:ascii="Arial" w:hAnsi="Arial" w:cs="Arial"/>
          <w:lang w:val="de-DE"/>
        </w:rPr>
        <w:t xml:space="preserve"> in allen </w:t>
      </w:r>
      <w:r w:rsidR="00607494">
        <w:rPr>
          <w:rFonts w:ascii="Arial" w:hAnsi="Arial" w:cs="Arial"/>
          <w:lang w:val="de-DE"/>
        </w:rPr>
        <w:t>Kommunikationsmitteln</w:t>
      </w:r>
      <w:r w:rsidR="00607494" w:rsidRPr="0098179F">
        <w:rPr>
          <w:rFonts w:ascii="Arial" w:hAnsi="Arial" w:cs="Arial"/>
          <w:lang w:val="de-DE"/>
        </w:rPr>
        <w:t xml:space="preserve"> und in allen für das Projekt entwickelte</w:t>
      </w:r>
      <w:r w:rsidR="00607494">
        <w:rPr>
          <w:rFonts w:ascii="Arial" w:hAnsi="Arial" w:cs="Arial"/>
          <w:lang w:val="de-DE"/>
        </w:rPr>
        <w:t>n</w:t>
      </w:r>
      <w:r w:rsidR="00607494" w:rsidRPr="0098179F">
        <w:rPr>
          <w:rFonts w:ascii="Arial" w:hAnsi="Arial" w:cs="Arial"/>
          <w:lang w:val="de-DE"/>
        </w:rPr>
        <w:t xml:space="preserve"> </w:t>
      </w:r>
      <w:r w:rsidR="00320471" w:rsidRPr="0098179F">
        <w:rPr>
          <w:rFonts w:ascii="Arial" w:hAnsi="Arial" w:cs="Arial"/>
          <w:lang w:val="de-DE"/>
        </w:rPr>
        <w:t xml:space="preserve">Werbemaßnahmen </w:t>
      </w:r>
      <w:r w:rsidR="00320471" w:rsidRPr="00320471">
        <w:rPr>
          <w:rFonts w:ascii="Arial" w:hAnsi="Arial" w:cs="Arial"/>
          <w:b/>
          <w:lang w:val="de-DE"/>
        </w:rPr>
        <w:t xml:space="preserve">angepasst an die jeweilige </w:t>
      </w:r>
      <w:r w:rsidR="00320471">
        <w:rPr>
          <w:rFonts w:ascii="Arial" w:hAnsi="Arial" w:cs="Arial"/>
          <w:b/>
          <w:lang w:val="de-DE"/>
        </w:rPr>
        <w:t>Dokumentengröße</w:t>
      </w:r>
      <w:r w:rsidR="00AF2CE1">
        <w:rPr>
          <w:rFonts w:ascii="Arial" w:hAnsi="Arial" w:cs="Arial"/>
          <w:b/>
          <w:lang w:val="de-DE"/>
        </w:rPr>
        <w:t xml:space="preserve"> so darstellen, dass die </w:t>
      </w:r>
      <w:r w:rsidR="00AF2CE1" w:rsidRPr="00AF2CE1">
        <w:rPr>
          <w:rFonts w:ascii="Arial" w:hAnsi="Arial" w:cs="Arial"/>
          <w:b/>
          <w:u w:val="single"/>
          <w:lang w:val="de-DE"/>
        </w:rPr>
        <w:t xml:space="preserve">Schrift im Logo </w:t>
      </w:r>
      <w:r w:rsidR="00320471" w:rsidRPr="00320471">
        <w:rPr>
          <w:rFonts w:ascii="Arial" w:hAnsi="Arial" w:cs="Arial"/>
          <w:b/>
          <w:u w:val="single"/>
          <w:lang w:val="de-DE"/>
        </w:rPr>
        <w:t>gut lesbar</w:t>
      </w:r>
      <w:r w:rsidR="00320471">
        <w:rPr>
          <w:rFonts w:ascii="Arial" w:hAnsi="Arial" w:cs="Arial"/>
          <w:lang w:val="de-DE"/>
        </w:rPr>
        <w:t xml:space="preserve"> </w:t>
      </w:r>
      <w:r w:rsidR="00AF2CE1">
        <w:rPr>
          <w:rFonts w:ascii="Arial" w:hAnsi="Arial" w:cs="Arial"/>
          <w:lang w:val="de-DE"/>
        </w:rPr>
        <w:t xml:space="preserve">ist. </w:t>
      </w:r>
      <w:r w:rsidR="00607494" w:rsidRPr="0098179F">
        <w:rPr>
          <w:rFonts w:ascii="Arial" w:hAnsi="Arial" w:cs="Arial"/>
          <w:lang w:val="de-DE"/>
        </w:rPr>
        <w:t xml:space="preserve">Falls mehrere Logos auftreten, soll das Logo des Eurodistrikts vorzugsweise auf der linken Seite des Dokuments erscheinen. </w:t>
      </w:r>
      <w:r w:rsidR="00AF2CE1">
        <w:rPr>
          <w:rFonts w:ascii="Arial" w:hAnsi="Arial" w:cs="Arial"/>
          <w:lang w:val="de-DE"/>
        </w:rPr>
        <w:t xml:space="preserve">Grundsätzlich sollen für den Abdruck auf einem DIN A4 Format </w:t>
      </w:r>
      <w:r w:rsidR="00607494" w:rsidRPr="0098179F">
        <w:rPr>
          <w:rFonts w:ascii="Arial" w:hAnsi="Arial" w:cs="Arial"/>
          <w:lang w:val="de-DE"/>
        </w:rPr>
        <w:t xml:space="preserve">die Maße 12mm x 22mm </w:t>
      </w:r>
      <w:r w:rsidR="00AF2CE1">
        <w:rPr>
          <w:rFonts w:ascii="Arial" w:hAnsi="Arial" w:cs="Arial"/>
          <w:lang w:val="de-DE"/>
        </w:rPr>
        <w:t xml:space="preserve">für das Logo </w:t>
      </w:r>
      <w:r w:rsidR="00607494" w:rsidRPr="0098179F">
        <w:rPr>
          <w:rFonts w:ascii="Arial" w:hAnsi="Arial" w:cs="Arial"/>
          <w:lang w:val="de-DE"/>
        </w:rPr>
        <w:t xml:space="preserve">nicht unterschritten werden. </w:t>
      </w:r>
    </w:p>
    <w:p w:rsidR="00607494" w:rsidRPr="0098179F" w:rsidRDefault="00607494" w:rsidP="00827B5C">
      <w:pPr>
        <w:widowControl w:val="0"/>
        <w:overflowPunct w:val="0"/>
        <w:autoSpaceDE w:val="0"/>
        <w:autoSpaceDN w:val="0"/>
        <w:adjustRightInd w:val="0"/>
        <w:spacing w:after="0" w:line="240" w:lineRule="auto"/>
        <w:ind w:right="40"/>
        <w:jc w:val="both"/>
        <w:rPr>
          <w:rFonts w:ascii="Arial" w:hAnsi="Arial" w:cs="Arial"/>
          <w:lang w:val="de-DE"/>
        </w:rPr>
      </w:pPr>
    </w:p>
    <w:p w:rsidR="00D531A0" w:rsidRPr="00D531A0" w:rsidRDefault="00607494" w:rsidP="00D531A0">
      <w:pPr>
        <w:widowControl w:val="0"/>
        <w:numPr>
          <w:ilvl w:val="0"/>
          <w:numId w:val="1"/>
        </w:numPr>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Er</w:t>
      </w:r>
      <w:r w:rsidRPr="0098179F">
        <w:rPr>
          <w:rFonts w:ascii="Arial" w:hAnsi="Arial" w:cs="Arial"/>
          <w:lang w:val="de-DE"/>
        </w:rPr>
        <w:t xml:space="preserve"> muss die </w:t>
      </w:r>
      <w:r w:rsidR="009F24D0" w:rsidRPr="009F24D0">
        <w:rPr>
          <w:rFonts w:ascii="Arial" w:hAnsi="Arial" w:cs="Arial"/>
          <w:b/>
          <w:lang w:val="de-DE"/>
        </w:rPr>
        <w:t xml:space="preserve">finanzielle </w:t>
      </w:r>
      <w:r w:rsidRPr="009F24D0">
        <w:rPr>
          <w:rFonts w:ascii="Arial" w:hAnsi="Arial" w:cs="Arial"/>
          <w:b/>
          <w:lang w:val="de-DE"/>
        </w:rPr>
        <w:t>Unterstützung</w:t>
      </w:r>
      <w:r w:rsidRPr="0098179F">
        <w:rPr>
          <w:rFonts w:ascii="Arial" w:hAnsi="Arial" w:cs="Arial"/>
          <w:lang w:val="de-DE"/>
        </w:rPr>
        <w:t xml:space="preserve"> des Eurodistrikts Strasbourg-Ortenau in allen </w:t>
      </w:r>
      <w:r w:rsidR="00827B5C">
        <w:rPr>
          <w:rFonts w:ascii="Arial" w:hAnsi="Arial" w:cs="Arial"/>
          <w:lang w:val="de-DE"/>
        </w:rPr>
        <w:t xml:space="preserve">Unterlagen </w:t>
      </w:r>
      <w:r w:rsidR="00320471">
        <w:rPr>
          <w:rFonts w:ascii="Arial" w:hAnsi="Arial" w:cs="Arial"/>
          <w:lang w:val="de-DE"/>
        </w:rPr>
        <w:t xml:space="preserve">und </w:t>
      </w:r>
      <w:r w:rsidRPr="0098179F">
        <w:rPr>
          <w:rFonts w:ascii="Arial" w:hAnsi="Arial" w:cs="Arial"/>
          <w:lang w:val="de-DE"/>
        </w:rPr>
        <w:t xml:space="preserve">Präsentationen </w:t>
      </w:r>
      <w:r w:rsidR="002D2CA9">
        <w:rPr>
          <w:rFonts w:ascii="Arial" w:hAnsi="Arial" w:cs="Arial"/>
          <w:lang w:val="de-DE"/>
        </w:rPr>
        <w:t xml:space="preserve">für </w:t>
      </w:r>
      <w:r w:rsidR="00827B5C">
        <w:rPr>
          <w:rFonts w:ascii="Arial" w:hAnsi="Arial" w:cs="Arial"/>
          <w:lang w:val="de-DE"/>
        </w:rPr>
        <w:t xml:space="preserve">die </w:t>
      </w:r>
      <w:r w:rsidR="002D2CA9">
        <w:rPr>
          <w:rFonts w:ascii="Arial" w:hAnsi="Arial" w:cs="Arial"/>
          <w:lang w:val="de-DE"/>
        </w:rPr>
        <w:t xml:space="preserve">Presse und </w:t>
      </w:r>
      <w:r w:rsidRPr="0098179F">
        <w:rPr>
          <w:rFonts w:ascii="Arial" w:hAnsi="Arial" w:cs="Arial"/>
          <w:lang w:val="de-DE"/>
        </w:rPr>
        <w:t xml:space="preserve">Öffentlichkeit </w:t>
      </w:r>
      <w:r w:rsidRPr="009F24D0">
        <w:rPr>
          <w:rFonts w:ascii="Arial" w:hAnsi="Arial" w:cs="Arial"/>
          <w:b/>
          <w:lang w:val="de-DE"/>
        </w:rPr>
        <w:t>erwähnen</w:t>
      </w:r>
      <w:r w:rsidR="00AF2CE1" w:rsidRPr="00D663D0">
        <w:rPr>
          <w:rFonts w:ascii="Arial" w:hAnsi="Arial" w:cs="Arial"/>
          <w:b/>
          <w:lang w:val="de-DE"/>
        </w:rPr>
        <w:t xml:space="preserve"> (s. Formulierung Anhang)</w:t>
      </w:r>
      <w:r w:rsidRPr="00D663D0">
        <w:rPr>
          <w:rFonts w:ascii="Arial" w:hAnsi="Arial" w:cs="Arial"/>
          <w:b/>
          <w:lang w:val="de-DE"/>
        </w:rPr>
        <w:t xml:space="preserve">. </w:t>
      </w:r>
    </w:p>
    <w:p w:rsidR="00D531A0" w:rsidRPr="00D531A0" w:rsidRDefault="00D531A0" w:rsidP="00D531A0">
      <w:pPr>
        <w:widowControl w:val="0"/>
        <w:overflowPunct w:val="0"/>
        <w:autoSpaceDE w:val="0"/>
        <w:autoSpaceDN w:val="0"/>
        <w:adjustRightInd w:val="0"/>
        <w:spacing w:after="0" w:line="240" w:lineRule="auto"/>
        <w:ind w:right="40"/>
        <w:jc w:val="both"/>
        <w:rPr>
          <w:rFonts w:ascii="Arial" w:hAnsi="Arial" w:cs="Arial"/>
          <w:lang w:val="de-DE"/>
        </w:rPr>
      </w:pPr>
    </w:p>
    <w:p w:rsidR="00D531A0" w:rsidRDefault="00D531A0" w:rsidP="00320471">
      <w:pPr>
        <w:widowControl w:val="0"/>
        <w:numPr>
          <w:ilvl w:val="0"/>
          <w:numId w:val="1"/>
        </w:numPr>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 xml:space="preserve">Er integriert den kurzen </w:t>
      </w:r>
      <w:r w:rsidRPr="00D531A0">
        <w:rPr>
          <w:rFonts w:ascii="Arial" w:hAnsi="Arial" w:cs="Arial"/>
          <w:b/>
          <w:lang w:val="de-DE"/>
        </w:rPr>
        <w:t>Eurodistrikt-Präsentationstext</w:t>
      </w:r>
      <w:r>
        <w:rPr>
          <w:rFonts w:ascii="Arial" w:hAnsi="Arial" w:cs="Arial"/>
          <w:lang w:val="de-DE"/>
        </w:rPr>
        <w:t xml:space="preserve"> in seine Öffentlichkeitsarbeit </w:t>
      </w:r>
      <w:r w:rsidRPr="00D663D0">
        <w:rPr>
          <w:rFonts w:ascii="Arial" w:hAnsi="Arial" w:cs="Arial"/>
          <w:b/>
          <w:lang w:val="de-DE"/>
        </w:rPr>
        <w:t>(s. Formulierung Anhang).</w:t>
      </w:r>
    </w:p>
    <w:p w:rsidR="00320471" w:rsidRPr="00320471" w:rsidRDefault="00320471" w:rsidP="00320471">
      <w:pPr>
        <w:widowControl w:val="0"/>
        <w:overflowPunct w:val="0"/>
        <w:autoSpaceDE w:val="0"/>
        <w:autoSpaceDN w:val="0"/>
        <w:adjustRightInd w:val="0"/>
        <w:spacing w:after="0" w:line="240" w:lineRule="auto"/>
        <w:ind w:right="40"/>
        <w:jc w:val="both"/>
        <w:rPr>
          <w:rFonts w:ascii="Arial" w:hAnsi="Arial" w:cs="Arial"/>
          <w:lang w:val="de-DE"/>
        </w:rPr>
      </w:pPr>
    </w:p>
    <w:p w:rsidR="00320471" w:rsidRPr="00320471" w:rsidRDefault="00320471" w:rsidP="00320471">
      <w:pPr>
        <w:pStyle w:val="HTMLVorformatiert"/>
        <w:numPr>
          <w:ilvl w:val="0"/>
          <w:numId w:val="1"/>
        </w:numPr>
        <w:jc w:val="both"/>
        <w:rPr>
          <w:rFonts w:ascii="Arial" w:hAnsi="Arial" w:cs="Arial"/>
          <w:sz w:val="22"/>
          <w:szCs w:val="22"/>
          <w:lang w:val="de-DE"/>
        </w:rPr>
      </w:pPr>
      <w:r>
        <w:rPr>
          <w:rFonts w:ascii="Arial" w:hAnsi="Arial" w:cs="Arial"/>
          <w:sz w:val="22"/>
          <w:szCs w:val="22"/>
          <w:lang w:val="de-DE"/>
        </w:rPr>
        <w:t xml:space="preserve">Der Projektträger </w:t>
      </w:r>
      <w:r w:rsidRPr="0098179F">
        <w:rPr>
          <w:rFonts w:ascii="Arial" w:hAnsi="Arial" w:cs="Arial"/>
          <w:sz w:val="22"/>
          <w:szCs w:val="22"/>
          <w:lang w:val="de-DE"/>
        </w:rPr>
        <w:t xml:space="preserve">muss das Logo des Eurodistrikts Strasbourg-Ortenau auf allen </w:t>
      </w:r>
      <w:r>
        <w:rPr>
          <w:rFonts w:ascii="Arial" w:hAnsi="Arial" w:cs="Arial"/>
          <w:sz w:val="22"/>
          <w:szCs w:val="22"/>
          <w:lang w:val="de-DE"/>
        </w:rPr>
        <w:t xml:space="preserve">offiziellen Auszeichnungen wie </w:t>
      </w:r>
      <w:r w:rsidRPr="0098179F">
        <w:rPr>
          <w:rFonts w:ascii="Arial" w:hAnsi="Arial" w:cs="Arial"/>
          <w:sz w:val="22"/>
          <w:szCs w:val="22"/>
          <w:lang w:val="de-DE"/>
        </w:rPr>
        <w:t>Medaillen,</w:t>
      </w:r>
      <w:r>
        <w:rPr>
          <w:rFonts w:ascii="Arial" w:hAnsi="Arial" w:cs="Arial"/>
          <w:sz w:val="22"/>
          <w:szCs w:val="22"/>
          <w:lang w:val="de-DE"/>
        </w:rPr>
        <w:t xml:space="preserve"> Pokalen usw. darstellen.</w:t>
      </w:r>
    </w:p>
    <w:p w:rsidR="00607494" w:rsidRPr="0098179F" w:rsidRDefault="00607494" w:rsidP="00C56FBE">
      <w:pPr>
        <w:pStyle w:val="Listenabsatz"/>
        <w:spacing w:after="0"/>
        <w:rPr>
          <w:rFonts w:ascii="Arial" w:hAnsi="Arial" w:cs="Arial"/>
          <w:lang w:val="de-DE"/>
        </w:rPr>
      </w:pPr>
    </w:p>
    <w:p w:rsidR="006C1270" w:rsidRDefault="002D2CA9" w:rsidP="002D2CA9">
      <w:pPr>
        <w:widowControl w:val="0"/>
        <w:numPr>
          <w:ilvl w:val="0"/>
          <w:numId w:val="1"/>
        </w:numPr>
        <w:overflowPunct w:val="0"/>
        <w:autoSpaceDE w:val="0"/>
        <w:autoSpaceDN w:val="0"/>
        <w:adjustRightInd w:val="0"/>
        <w:spacing w:after="0" w:line="240" w:lineRule="auto"/>
        <w:ind w:right="40"/>
        <w:jc w:val="both"/>
        <w:rPr>
          <w:rFonts w:ascii="Arial" w:hAnsi="Arial" w:cs="Arial"/>
          <w:lang w:val="de-DE"/>
        </w:rPr>
      </w:pPr>
      <w:r>
        <w:rPr>
          <w:rFonts w:ascii="Arial" w:hAnsi="Arial" w:cs="Arial"/>
          <w:lang w:val="de-DE"/>
        </w:rPr>
        <w:t>Er muss dem Generalsekretariat Fotograf</w:t>
      </w:r>
      <w:r w:rsidR="00607494" w:rsidRPr="0098179F">
        <w:rPr>
          <w:rFonts w:ascii="Arial" w:hAnsi="Arial" w:cs="Arial"/>
          <w:lang w:val="de-DE"/>
        </w:rPr>
        <w:t>ien oder Abb</w:t>
      </w:r>
      <w:r w:rsidR="00C92469">
        <w:rPr>
          <w:rFonts w:ascii="Arial" w:hAnsi="Arial" w:cs="Arial"/>
          <w:lang w:val="de-DE"/>
        </w:rPr>
        <w:t>ildungen der Projektaktivitäten</w:t>
      </w:r>
      <w:r w:rsidR="00607494" w:rsidRPr="0098179F">
        <w:rPr>
          <w:rFonts w:ascii="Arial" w:hAnsi="Arial" w:cs="Arial"/>
          <w:lang w:val="de-DE"/>
        </w:rPr>
        <w:t xml:space="preserve"> falls möglich einschließlich des </w:t>
      </w:r>
      <w:r w:rsidR="00607494">
        <w:rPr>
          <w:rFonts w:ascii="Arial" w:hAnsi="Arial" w:cs="Arial"/>
          <w:lang w:val="de-DE"/>
        </w:rPr>
        <w:t xml:space="preserve">grafischen </w:t>
      </w:r>
      <w:r w:rsidR="00607494" w:rsidRPr="0098179F">
        <w:rPr>
          <w:rFonts w:ascii="Arial" w:hAnsi="Arial" w:cs="Arial"/>
          <w:lang w:val="de-DE"/>
        </w:rPr>
        <w:t>Erscheinungsbildes des Eurodistrikts Strasbourg-Ortenau (Logo, Banner</w:t>
      </w:r>
      <w:r>
        <w:rPr>
          <w:rFonts w:ascii="Arial" w:hAnsi="Arial" w:cs="Arial"/>
          <w:lang w:val="de-DE"/>
        </w:rPr>
        <w:t xml:space="preserve"> usw.) zur Verfügung </w:t>
      </w:r>
      <w:r w:rsidR="00607494" w:rsidRPr="0098179F">
        <w:rPr>
          <w:rFonts w:ascii="Arial" w:hAnsi="Arial" w:cs="Arial"/>
          <w:lang w:val="de-DE"/>
        </w:rPr>
        <w:t xml:space="preserve">stellen. Diese Dokumente werden für die Webseite und den jährlichen Tätigkeitsbericht verwendet. </w:t>
      </w:r>
    </w:p>
    <w:p w:rsidR="002D2CA9" w:rsidRPr="002D2CA9" w:rsidRDefault="002D2CA9" w:rsidP="002D2CA9">
      <w:pPr>
        <w:widowControl w:val="0"/>
        <w:overflowPunct w:val="0"/>
        <w:autoSpaceDE w:val="0"/>
        <w:autoSpaceDN w:val="0"/>
        <w:adjustRightInd w:val="0"/>
        <w:spacing w:after="0" w:line="240" w:lineRule="auto"/>
        <w:ind w:right="40"/>
        <w:jc w:val="both"/>
        <w:rPr>
          <w:rFonts w:ascii="Arial" w:hAnsi="Arial" w:cs="Arial"/>
          <w:lang w:val="de-DE"/>
        </w:rPr>
      </w:pPr>
    </w:p>
    <w:p w:rsidR="00607494" w:rsidRPr="0098179F" w:rsidRDefault="00607494" w:rsidP="00C56FBE">
      <w:pPr>
        <w:widowControl w:val="0"/>
        <w:numPr>
          <w:ilvl w:val="0"/>
          <w:numId w:val="1"/>
        </w:numPr>
        <w:overflowPunct w:val="0"/>
        <w:autoSpaceDE w:val="0"/>
        <w:autoSpaceDN w:val="0"/>
        <w:adjustRightInd w:val="0"/>
        <w:spacing w:after="0" w:line="240" w:lineRule="auto"/>
        <w:ind w:right="40"/>
        <w:jc w:val="both"/>
        <w:rPr>
          <w:rFonts w:ascii="Arial" w:hAnsi="Arial" w:cs="Arial"/>
          <w:lang w:val="de-DE"/>
        </w:rPr>
      </w:pPr>
      <w:r w:rsidRPr="0098179F">
        <w:rPr>
          <w:rFonts w:ascii="Arial" w:hAnsi="Arial" w:cs="Arial"/>
          <w:lang w:val="de-DE"/>
        </w:rPr>
        <w:t>Er</w:t>
      </w:r>
      <w:r w:rsidR="002D2CA9">
        <w:rPr>
          <w:rFonts w:ascii="Arial" w:hAnsi="Arial" w:cs="Arial"/>
          <w:lang w:val="de-DE"/>
        </w:rPr>
        <w:t xml:space="preserve">scheinen Minderjährige </w:t>
      </w:r>
      <w:r w:rsidR="00F75F08">
        <w:rPr>
          <w:rFonts w:ascii="Arial" w:hAnsi="Arial" w:cs="Arial"/>
          <w:lang w:val="de-DE"/>
        </w:rPr>
        <w:t>auf</w:t>
      </w:r>
      <w:r w:rsidR="002D2CA9">
        <w:rPr>
          <w:rFonts w:ascii="Arial" w:hAnsi="Arial" w:cs="Arial"/>
          <w:lang w:val="de-DE"/>
        </w:rPr>
        <w:t xml:space="preserve"> den F</w:t>
      </w:r>
      <w:r w:rsidRPr="0098179F">
        <w:rPr>
          <w:rFonts w:ascii="Arial" w:hAnsi="Arial" w:cs="Arial"/>
          <w:lang w:val="de-DE"/>
        </w:rPr>
        <w:t>otogra</w:t>
      </w:r>
      <w:r w:rsidR="002D2CA9">
        <w:rPr>
          <w:rFonts w:ascii="Arial" w:hAnsi="Arial" w:cs="Arial"/>
          <w:lang w:val="de-DE"/>
        </w:rPr>
        <w:t>f</w:t>
      </w:r>
      <w:r w:rsidRPr="0098179F">
        <w:rPr>
          <w:rFonts w:ascii="Arial" w:hAnsi="Arial" w:cs="Arial"/>
          <w:lang w:val="de-DE"/>
        </w:rPr>
        <w:t>ien, müssen die Organisatoren</w:t>
      </w:r>
      <w:r>
        <w:rPr>
          <w:rFonts w:ascii="Arial" w:hAnsi="Arial" w:cs="Arial"/>
          <w:lang w:val="de-DE"/>
        </w:rPr>
        <w:t xml:space="preserve"> die</w:t>
      </w:r>
      <w:r w:rsidRPr="0098179F">
        <w:rPr>
          <w:rFonts w:ascii="Arial" w:hAnsi="Arial" w:cs="Arial"/>
          <w:lang w:val="de-DE"/>
        </w:rPr>
        <w:t xml:space="preserve"> Rechtsvorschriften</w:t>
      </w:r>
      <w:r>
        <w:rPr>
          <w:rFonts w:ascii="Arial" w:hAnsi="Arial" w:cs="Arial"/>
          <w:lang w:val="de-DE"/>
        </w:rPr>
        <w:t xml:space="preserve"> des jeweiligen Landes</w:t>
      </w:r>
      <w:r w:rsidRPr="0098179F">
        <w:rPr>
          <w:rFonts w:ascii="Arial" w:hAnsi="Arial" w:cs="Arial"/>
          <w:lang w:val="de-DE"/>
        </w:rPr>
        <w:t xml:space="preserve"> bezüglich des Schutzes von Minderjährigen respektie</w:t>
      </w:r>
      <w:r>
        <w:rPr>
          <w:rFonts w:ascii="Arial" w:hAnsi="Arial" w:cs="Arial"/>
          <w:lang w:val="de-DE"/>
        </w:rPr>
        <w:t>ren</w:t>
      </w:r>
      <w:r w:rsidR="002D2CA9">
        <w:rPr>
          <w:rFonts w:ascii="Arial" w:hAnsi="Arial" w:cs="Arial"/>
          <w:lang w:val="de-DE"/>
        </w:rPr>
        <w:t xml:space="preserve"> und insbesondere im Vorfeld von Bildveröffentlichungen die Genehmigung der Erziehungsberechtigten einholen. </w:t>
      </w:r>
    </w:p>
    <w:p w:rsidR="00607494" w:rsidRPr="00320471" w:rsidRDefault="00607494" w:rsidP="00320471">
      <w:pPr>
        <w:pStyle w:val="HTMLVorformatiert"/>
        <w:jc w:val="both"/>
        <w:rPr>
          <w:rFonts w:ascii="Arial" w:hAnsi="Arial" w:cs="Arial"/>
          <w:lang w:val="de-DE"/>
        </w:rPr>
      </w:pPr>
    </w:p>
    <w:p w:rsidR="00607494" w:rsidRPr="0098179F" w:rsidRDefault="002D2CA9" w:rsidP="000A3E05">
      <w:pPr>
        <w:pStyle w:val="HTMLVorformatiert"/>
        <w:numPr>
          <w:ilvl w:val="0"/>
          <w:numId w:val="1"/>
        </w:numPr>
        <w:jc w:val="both"/>
        <w:rPr>
          <w:rFonts w:ascii="Arial" w:hAnsi="Arial" w:cs="Arial"/>
          <w:sz w:val="22"/>
          <w:szCs w:val="22"/>
          <w:lang w:val="de-DE"/>
        </w:rPr>
      </w:pPr>
      <w:r>
        <w:rPr>
          <w:rFonts w:ascii="Arial" w:hAnsi="Arial" w:cs="Arial"/>
          <w:sz w:val="22"/>
          <w:szCs w:val="22"/>
          <w:lang w:val="de-DE"/>
        </w:rPr>
        <w:t xml:space="preserve">Zu Planungs- und Validierungszwecken muss der Projektträger das Generalsekretariat vor dem Versenden von Einladungen und Präsentationsunterlagen informieren. </w:t>
      </w:r>
    </w:p>
    <w:p w:rsidR="00607494" w:rsidRPr="0098179F" w:rsidRDefault="00607494" w:rsidP="00C56FBE">
      <w:pPr>
        <w:pStyle w:val="Listenabsatz"/>
        <w:spacing w:after="0" w:line="240" w:lineRule="auto"/>
        <w:rPr>
          <w:rFonts w:ascii="Arial" w:hAnsi="Arial" w:cs="Arial"/>
          <w:lang w:val="de-DE"/>
        </w:rPr>
      </w:pPr>
    </w:p>
    <w:p w:rsidR="00320471" w:rsidRPr="0054297F" w:rsidRDefault="00607494" w:rsidP="00607494">
      <w:pPr>
        <w:pStyle w:val="HTMLVorformatiert"/>
        <w:numPr>
          <w:ilvl w:val="0"/>
          <w:numId w:val="1"/>
        </w:numPr>
        <w:jc w:val="both"/>
        <w:rPr>
          <w:rFonts w:ascii="Arial" w:hAnsi="Arial" w:cs="Arial"/>
          <w:sz w:val="22"/>
          <w:szCs w:val="22"/>
          <w:lang w:val="de-DE"/>
        </w:rPr>
      </w:pPr>
      <w:r>
        <w:rPr>
          <w:rFonts w:ascii="Arial" w:hAnsi="Arial" w:cs="Arial"/>
          <w:sz w:val="22"/>
          <w:szCs w:val="22"/>
          <w:lang w:val="de-DE"/>
        </w:rPr>
        <w:t>A</w:t>
      </w:r>
      <w:r w:rsidRPr="0098179F">
        <w:rPr>
          <w:rFonts w:ascii="Arial" w:hAnsi="Arial" w:cs="Arial"/>
          <w:sz w:val="22"/>
          <w:szCs w:val="22"/>
          <w:lang w:val="de-DE"/>
        </w:rPr>
        <w:t>lle Abgeordneten de</w:t>
      </w:r>
      <w:r>
        <w:rPr>
          <w:rFonts w:ascii="Arial" w:hAnsi="Arial" w:cs="Arial"/>
          <w:sz w:val="22"/>
          <w:szCs w:val="22"/>
          <w:lang w:val="de-DE"/>
        </w:rPr>
        <w:t>s</w:t>
      </w:r>
      <w:r w:rsidRPr="0098179F">
        <w:rPr>
          <w:rFonts w:ascii="Arial" w:hAnsi="Arial" w:cs="Arial"/>
          <w:sz w:val="22"/>
          <w:szCs w:val="22"/>
          <w:lang w:val="de-DE"/>
        </w:rPr>
        <w:t xml:space="preserve"> </w:t>
      </w:r>
      <w:r w:rsidR="00320471" w:rsidRPr="0098179F">
        <w:rPr>
          <w:rFonts w:ascii="Arial" w:hAnsi="Arial" w:cs="Arial"/>
          <w:sz w:val="22"/>
          <w:szCs w:val="22"/>
          <w:lang w:val="de-DE"/>
        </w:rPr>
        <w:t xml:space="preserve">Eurodistrikts </w:t>
      </w:r>
      <w:r w:rsidR="00320471">
        <w:rPr>
          <w:rFonts w:ascii="Arial" w:hAnsi="Arial" w:cs="Arial"/>
          <w:sz w:val="22"/>
          <w:szCs w:val="22"/>
          <w:lang w:val="de-DE"/>
        </w:rPr>
        <w:t>müssen</w:t>
      </w:r>
      <w:r>
        <w:rPr>
          <w:rFonts w:ascii="Arial" w:hAnsi="Arial" w:cs="Arial"/>
          <w:sz w:val="22"/>
          <w:szCs w:val="22"/>
          <w:lang w:val="de-DE"/>
        </w:rPr>
        <w:t xml:space="preserve"> zu allen für das Projekt bedeutende</w:t>
      </w:r>
      <w:r w:rsidR="002D2CA9">
        <w:rPr>
          <w:rFonts w:ascii="Arial" w:hAnsi="Arial" w:cs="Arial"/>
          <w:sz w:val="22"/>
          <w:szCs w:val="22"/>
          <w:lang w:val="de-DE"/>
        </w:rPr>
        <w:t>n Veranstaltungen</w:t>
      </w:r>
      <w:r w:rsidRPr="0098179F">
        <w:rPr>
          <w:rFonts w:ascii="Arial" w:hAnsi="Arial" w:cs="Arial"/>
          <w:sz w:val="22"/>
          <w:szCs w:val="22"/>
          <w:lang w:val="de-DE"/>
        </w:rPr>
        <w:t xml:space="preserve"> (Vernissage, Eröffnung, </w:t>
      </w:r>
      <w:r w:rsidR="002D2CA9">
        <w:rPr>
          <w:rFonts w:ascii="Arial" w:hAnsi="Arial" w:cs="Arial"/>
          <w:sz w:val="22"/>
          <w:szCs w:val="22"/>
          <w:lang w:val="de-DE"/>
        </w:rPr>
        <w:t xml:space="preserve">Wettkämpfe, Turniere usw.) </w:t>
      </w:r>
      <w:r w:rsidRPr="0098179F">
        <w:rPr>
          <w:rFonts w:ascii="Arial" w:hAnsi="Arial" w:cs="Arial"/>
          <w:sz w:val="22"/>
          <w:szCs w:val="22"/>
          <w:lang w:val="de-DE"/>
        </w:rPr>
        <w:t xml:space="preserve"> eingeladen werden. Die Kontaktda</w:t>
      </w:r>
      <w:r w:rsidRPr="001221ED">
        <w:rPr>
          <w:rFonts w:ascii="Arial" w:hAnsi="Arial" w:cs="Arial"/>
          <w:sz w:val="22"/>
          <w:szCs w:val="22"/>
          <w:lang w:val="de-DE"/>
        </w:rPr>
        <w:t xml:space="preserve">ten der Abgeordneten sind im Generalsekretariat erhältlich. </w:t>
      </w:r>
    </w:p>
    <w:p w:rsidR="00320471" w:rsidRDefault="00320471" w:rsidP="00607494">
      <w:pPr>
        <w:pStyle w:val="HTMLVorformatiert"/>
        <w:rPr>
          <w:rFonts w:ascii="Arial" w:hAnsi="Arial" w:cs="Arial"/>
          <w:sz w:val="22"/>
          <w:szCs w:val="22"/>
          <w:lang w:val="de-DE"/>
        </w:rPr>
      </w:pPr>
    </w:p>
    <w:p w:rsidR="0054297F" w:rsidRDefault="0054297F" w:rsidP="00607494">
      <w:pPr>
        <w:pStyle w:val="HTMLVorformatiert"/>
        <w:rPr>
          <w:rFonts w:ascii="Arial" w:hAnsi="Arial" w:cs="Arial"/>
          <w:sz w:val="22"/>
          <w:szCs w:val="22"/>
          <w:lang w:val="de-DE"/>
        </w:rPr>
      </w:pPr>
    </w:p>
    <w:p w:rsidR="0054297F" w:rsidRDefault="0054297F" w:rsidP="00607494">
      <w:pPr>
        <w:pStyle w:val="HTMLVorformatiert"/>
        <w:rPr>
          <w:rFonts w:ascii="Arial" w:hAnsi="Arial" w:cs="Arial"/>
          <w:sz w:val="22"/>
          <w:szCs w:val="22"/>
          <w:lang w:val="de-DE"/>
        </w:rPr>
      </w:pPr>
    </w:p>
    <w:p w:rsidR="00A12163" w:rsidRDefault="00A12163" w:rsidP="00607494">
      <w:pPr>
        <w:pStyle w:val="HTMLVorformatiert"/>
        <w:rPr>
          <w:rFonts w:ascii="Arial" w:hAnsi="Arial" w:cs="Arial"/>
          <w:sz w:val="22"/>
          <w:szCs w:val="22"/>
          <w:lang w:val="de-DE"/>
        </w:rPr>
      </w:pPr>
    </w:p>
    <w:p w:rsidR="00607494" w:rsidRPr="001221ED" w:rsidRDefault="00607494" w:rsidP="002D2CA9">
      <w:pPr>
        <w:spacing w:after="0"/>
        <w:ind w:firstLine="360"/>
        <w:rPr>
          <w:rFonts w:ascii="Arial" w:hAnsi="Arial" w:cs="Arial"/>
          <w:lang w:val="de-DE"/>
        </w:rPr>
      </w:pPr>
      <w:r w:rsidRPr="001221ED">
        <w:rPr>
          <w:rFonts w:ascii="Arial" w:hAnsi="Arial" w:cs="Arial"/>
          <w:lang w:val="de-DE"/>
        </w:rPr>
        <w:t>___________________</w:t>
      </w:r>
      <w:r w:rsidRPr="001221ED">
        <w:rPr>
          <w:rFonts w:ascii="Arial" w:hAnsi="Arial" w:cs="Arial"/>
          <w:lang w:val="de-DE"/>
        </w:rPr>
        <w:tab/>
      </w:r>
      <w:r w:rsidR="002D2CA9">
        <w:rPr>
          <w:rFonts w:ascii="Arial" w:hAnsi="Arial" w:cs="Arial"/>
          <w:lang w:val="de-DE"/>
        </w:rPr>
        <w:t xml:space="preserve">   </w:t>
      </w:r>
      <w:r w:rsidR="0054297F">
        <w:rPr>
          <w:rFonts w:ascii="Arial" w:hAnsi="Arial" w:cs="Arial"/>
          <w:lang w:val="de-DE"/>
        </w:rPr>
        <w:t xml:space="preserve">      </w:t>
      </w:r>
      <w:r w:rsidRPr="001221ED">
        <w:rPr>
          <w:rFonts w:ascii="Arial" w:hAnsi="Arial" w:cs="Arial"/>
          <w:lang w:val="de-DE"/>
        </w:rPr>
        <w:t>___________________________________________</w:t>
      </w:r>
      <w:r w:rsidR="002D2CA9">
        <w:rPr>
          <w:rFonts w:ascii="Arial" w:hAnsi="Arial" w:cs="Arial"/>
          <w:lang w:val="de-DE"/>
        </w:rPr>
        <w:t>___</w:t>
      </w:r>
    </w:p>
    <w:p w:rsidR="00AF2CE1" w:rsidRPr="0054297F" w:rsidRDefault="00607494" w:rsidP="0054297F">
      <w:pPr>
        <w:spacing w:after="0"/>
        <w:ind w:left="2977" w:hanging="2607"/>
        <w:rPr>
          <w:rFonts w:ascii="Arial" w:hAnsi="Arial" w:cs="Arial"/>
          <w:lang w:val="de-DE"/>
        </w:rPr>
      </w:pPr>
      <w:r w:rsidRPr="0054297F">
        <w:rPr>
          <w:rFonts w:ascii="Arial" w:hAnsi="Arial" w:cs="Arial"/>
          <w:lang w:val="de-DE"/>
        </w:rPr>
        <w:t>Ort, Datum</w:t>
      </w:r>
      <w:r w:rsidR="002D2CA9" w:rsidRPr="0054297F">
        <w:rPr>
          <w:rFonts w:ascii="Arial" w:hAnsi="Arial" w:cs="Arial"/>
          <w:lang w:val="de-DE"/>
        </w:rPr>
        <w:t xml:space="preserve">      </w:t>
      </w:r>
      <w:r w:rsidR="0054297F" w:rsidRPr="0054297F">
        <w:rPr>
          <w:rFonts w:ascii="Arial" w:hAnsi="Arial" w:cs="Arial"/>
          <w:lang w:val="de-DE"/>
        </w:rPr>
        <w:tab/>
      </w:r>
      <w:r w:rsidR="0054297F">
        <w:rPr>
          <w:rFonts w:ascii="Arial" w:hAnsi="Arial" w:cs="Arial"/>
          <w:lang w:val="de-DE"/>
        </w:rPr>
        <w:t xml:space="preserve">       </w:t>
      </w:r>
      <w:r w:rsidR="002D2CA9" w:rsidRPr="0054297F">
        <w:rPr>
          <w:rFonts w:ascii="Arial" w:hAnsi="Arial" w:cs="Arial"/>
          <w:lang w:val="de-DE"/>
        </w:rPr>
        <w:t xml:space="preserve">Unterschrift und </w:t>
      </w:r>
      <w:r w:rsidRPr="0054297F">
        <w:rPr>
          <w:rFonts w:ascii="Arial" w:hAnsi="Arial" w:cs="Arial"/>
          <w:lang w:val="de-DE"/>
        </w:rPr>
        <w:t>Stempel des Projektträgers</w:t>
      </w:r>
    </w:p>
    <w:p w:rsidR="00AF2CE1" w:rsidRDefault="00AF2CE1" w:rsidP="00AF2CE1">
      <w:pPr>
        <w:widowControl w:val="0"/>
        <w:autoSpaceDE w:val="0"/>
        <w:autoSpaceDN w:val="0"/>
        <w:adjustRightInd w:val="0"/>
        <w:spacing w:after="0" w:line="242" w:lineRule="exact"/>
        <w:rPr>
          <w:rFonts w:ascii="Arial" w:hAnsi="Arial" w:cs="Arial"/>
          <w:sz w:val="24"/>
          <w:szCs w:val="24"/>
          <w:lang w:val="de-DE"/>
        </w:rPr>
      </w:pPr>
    </w:p>
    <w:p w:rsidR="00AF2CE1" w:rsidRDefault="00AF2CE1" w:rsidP="00AF2CE1">
      <w:pPr>
        <w:widowControl w:val="0"/>
        <w:autoSpaceDE w:val="0"/>
        <w:autoSpaceDN w:val="0"/>
        <w:adjustRightInd w:val="0"/>
        <w:spacing w:after="0" w:line="242" w:lineRule="exact"/>
        <w:rPr>
          <w:rFonts w:ascii="Arial" w:hAnsi="Arial" w:cs="Arial"/>
          <w:sz w:val="24"/>
          <w:szCs w:val="24"/>
          <w:lang w:val="de-DE"/>
        </w:rPr>
      </w:pPr>
    </w:p>
    <w:p w:rsidR="00FF7FA3" w:rsidRDefault="00FF7FA3" w:rsidP="0054297F">
      <w:pPr>
        <w:spacing w:after="0"/>
        <w:rPr>
          <w:rFonts w:ascii="Arial" w:hAnsi="Arial" w:cs="Arial"/>
          <w:sz w:val="24"/>
          <w:szCs w:val="24"/>
          <w:lang w:val="de-DE"/>
        </w:rPr>
      </w:pPr>
    </w:p>
    <w:p w:rsidR="00FF7FA3" w:rsidRDefault="0054297F" w:rsidP="0054297F">
      <w:pPr>
        <w:spacing w:after="0"/>
        <w:rPr>
          <w:rFonts w:ascii="Arial" w:hAnsi="Arial" w:cs="Arial"/>
          <w:sz w:val="24"/>
          <w:szCs w:val="24"/>
          <w:lang w:val="de-DE"/>
        </w:rPr>
      </w:pPr>
      <w:r>
        <w:rPr>
          <w:rFonts w:ascii="Arial" w:hAnsi="Arial" w:cs="Arial"/>
          <w:sz w:val="24"/>
          <w:szCs w:val="24"/>
          <w:lang w:val="de-DE"/>
        </w:rPr>
        <w:t>ANHANG</w:t>
      </w:r>
    </w:p>
    <w:p w:rsidR="00FF7FA3" w:rsidRDefault="00FF7FA3" w:rsidP="0054297F">
      <w:pPr>
        <w:spacing w:after="0"/>
        <w:rPr>
          <w:rFonts w:ascii="Arial" w:hAnsi="Arial" w:cs="Arial"/>
          <w:sz w:val="24"/>
          <w:szCs w:val="24"/>
          <w:lang w:val="de-DE"/>
        </w:rPr>
      </w:pPr>
    </w:p>
    <w:p w:rsidR="006C1270" w:rsidRDefault="0054297F" w:rsidP="0054297F">
      <w:pPr>
        <w:spacing w:after="0"/>
        <w:rPr>
          <w:rFonts w:ascii="Arial" w:hAnsi="Arial" w:cs="Arial"/>
          <w:sz w:val="24"/>
          <w:szCs w:val="24"/>
          <w:lang w:val="de-DE"/>
        </w:rPr>
      </w:pPr>
      <w:r>
        <w:rPr>
          <w:rFonts w:ascii="Arial" w:hAnsi="Arial" w:cs="Arial"/>
          <w:sz w:val="24"/>
          <w:szCs w:val="24"/>
          <w:lang w:val="de-DE"/>
        </w:rPr>
        <w:t xml:space="preserve">FORMULIERUNG </w:t>
      </w:r>
      <w:r w:rsidR="00655CED">
        <w:rPr>
          <w:rFonts w:ascii="Arial" w:hAnsi="Arial" w:cs="Arial"/>
          <w:sz w:val="24"/>
          <w:szCs w:val="24"/>
          <w:lang w:val="de-DE"/>
        </w:rPr>
        <w:t xml:space="preserve">- </w:t>
      </w:r>
      <w:r w:rsidR="00FF7FA3">
        <w:rPr>
          <w:rFonts w:ascii="Arial" w:hAnsi="Arial" w:cs="Arial"/>
          <w:sz w:val="24"/>
          <w:szCs w:val="24"/>
          <w:lang w:val="de-DE"/>
        </w:rPr>
        <w:t xml:space="preserve">FINANZIELLE UNTERSTÜTZUNG </w:t>
      </w:r>
    </w:p>
    <w:tbl>
      <w:tblPr>
        <w:tblStyle w:val="Tabellenraster"/>
        <w:tblpPr w:leftFromText="141" w:rightFromText="141" w:vertAnchor="page" w:horzAnchor="margin" w:tblpY="2071"/>
        <w:tblW w:w="0" w:type="auto"/>
        <w:tblLook w:val="04A0" w:firstRow="1" w:lastRow="0" w:firstColumn="1" w:lastColumn="0" w:noHBand="0" w:noVBand="1"/>
      </w:tblPr>
      <w:tblGrid>
        <w:gridCol w:w="2376"/>
        <w:gridCol w:w="567"/>
        <w:gridCol w:w="3119"/>
        <w:gridCol w:w="3042"/>
      </w:tblGrid>
      <w:tr w:rsidR="00FF7FA3" w:rsidTr="00FF7FA3">
        <w:tc>
          <w:tcPr>
            <w:tcW w:w="2376" w:type="dxa"/>
          </w:tcPr>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bookmarkStart w:id="0" w:name="_Hlk527455245"/>
          </w:p>
          <w:p w:rsidR="00FF7FA3" w:rsidRPr="00D663D0" w:rsidRDefault="00FF7FA3" w:rsidP="00FF7FA3">
            <w:pPr>
              <w:widowControl w:val="0"/>
              <w:autoSpaceDE w:val="0"/>
              <w:autoSpaceDN w:val="0"/>
              <w:adjustRightInd w:val="0"/>
              <w:spacing w:after="0" w:line="242" w:lineRule="exact"/>
              <w:jc w:val="center"/>
              <w:rPr>
                <w:rFonts w:ascii="Arial" w:hAnsi="Arial" w:cs="Arial"/>
                <w:b/>
                <w:sz w:val="24"/>
                <w:szCs w:val="24"/>
                <w:lang w:val="de-DE"/>
              </w:rPr>
            </w:pPr>
            <w:r w:rsidRPr="00D663D0">
              <w:rPr>
                <w:rFonts w:ascii="Arial" w:hAnsi="Arial" w:cs="Arial"/>
                <w:b/>
                <w:sz w:val="24"/>
                <w:szCs w:val="24"/>
                <w:lang w:val="de-DE"/>
              </w:rPr>
              <w:t>LOGO</w:t>
            </w: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tc>
        <w:tc>
          <w:tcPr>
            <w:tcW w:w="567" w:type="dxa"/>
            <w:vMerge w:val="restart"/>
          </w:tcPr>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Pr="00D663D0" w:rsidRDefault="00FF7FA3" w:rsidP="00FF7FA3">
            <w:pPr>
              <w:widowControl w:val="0"/>
              <w:autoSpaceDE w:val="0"/>
              <w:autoSpaceDN w:val="0"/>
              <w:adjustRightInd w:val="0"/>
              <w:spacing w:after="0" w:line="242" w:lineRule="exact"/>
              <w:jc w:val="center"/>
              <w:rPr>
                <w:rFonts w:ascii="Arial" w:hAnsi="Arial" w:cs="Arial"/>
                <w:b/>
                <w:sz w:val="24"/>
                <w:szCs w:val="24"/>
                <w:lang w:val="de-DE"/>
              </w:rPr>
            </w:pPr>
            <w:r w:rsidRPr="00D663D0">
              <w:rPr>
                <w:rFonts w:ascii="Arial" w:hAnsi="Arial" w:cs="Arial"/>
                <w:b/>
                <w:sz w:val="24"/>
                <w:szCs w:val="24"/>
                <w:lang w:val="de-DE"/>
              </w:rPr>
              <w:t>+</w:t>
            </w:r>
          </w:p>
        </w:tc>
        <w:tc>
          <w:tcPr>
            <w:tcW w:w="6161" w:type="dxa"/>
            <w:gridSpan w:val="2"/>
          </w:tcPr>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p>
          <w:p w:rsidR="00FF7FA3" w:rsidRPr="00D663D0" w:rsidRDefault="00FF7FA3" w:rsidP="00FF7FA3">
            <w:pPr>
              <w:widowControl w:val="0"/>
              <w:autoSpaceDE w:val="0"/>
              <w:autoSpaceDN w:val="0"/>
              <w:adjustRightInd w:val="0"/>
              <w:spacing w:after="0" w:line="242" w:lineRule="exact"/>
              <w:jc w:val="center"/>
              <w:rPr>
                <w:rFonts w:ascii="Arial" w:hAnsi="Arial" w:cs="Arial"/>
                <w:b/>
                <w:sz w:val="24"/>
                <w:szCs w:val="24"/>
                <w:lang w:val="de-DE"/>
              </w:rPr>
            </w:pPr>
            <w:r w:rsidRPr="00D663D0">
              <w:rPr>
                <w:rFonts w:ascii="Arial" w:hAnsi="Arial" w:cs="Arial"/>
                <w:b/>
                <w:sz w:val="24"/>
                <w:szCs w:val="24"/>
                <w:lang w:val="de-DE"/>
              </w:rPr>
              <w:t>TEXT</w:t>
            </w:r>
          </w:p>
        </w:tc>
      </w:tr>
      <w:tr w:rsidR="00FF7FA3" w:rsidRPr="00655CED" w:rsidTr="00FF7FA3">
        <w:trPr>
          <w:trHeight w:val="494"/>
        </w:trPr>
        <w:tc>
          <w:tcPr>
            <w:tcW w:w="2376" w:type="dxa"/>
          </w:tcPr>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jc w:val="center"/>
              <w:rPr>
                <w:rFonts w:ascii="Arial" w:hAnsi="Arial" w:cs="Arial"/>
                <w:sz w:val="24"/>
                <w:szCs w:val="24"/>
                <w:lang w:val="de-DE"/>
              </w:rPr>
            </w:pPr>
            <w:r>
              <w:rPr>
                <w:rFonts w:ascii="Arial" w:hAnsi="Arial" w:cs="Arial"/>
                <w:noProof/>
                <w:lang w:val="de-DE"/>
              </w:rPr>
              <w:drawing>
                <wp:inline distT="0" distB="0" distL="0" distR="0" wp14:anchorId="4B50742C" wp14:editId="6885A5EE">
                  <wp:extent cx="866775" cy="161729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rodistrict grand 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943" cy="1636262"/>
                          </a:xfrm>
                          <a:prstGeom prst="rect">
                            <a:avLst/>
                          </a:prstGeom>
                        </pic:spPr>
                      </pic:pic>
                    </a:graphicData>
                  </a:graphic>
                </wp:inline>
              </w:drawing>
            </w:r>
          </w:p>
          <w:p w:rsidR="00FF7FA3" w:rsidRPr="0054297F" w:rsidRDefault="00FF7FA3" w:rsidP="00FF7FA3">
            <w:pPr>
              <w:widowControl w:val="0"/>
              <w:autoSpaceDE w:val="0"/>
              <w:autoSpaceDN w:val="0"/>
              <w:adjustRightInd w:val="0"/>
              <w:spacing w:after="0" w:line="242" w:lineRule="exact"/>
              <w:rPr>
                <w:rFonts w:ascii="Arial" w:hAnsi="Arial" w:cs="Arial"/>
                <w:sz w:val="20"/>
                <w:szCs w:val="20"/>
                <w:lang w:val="de-DE"/>
              </w:rPr>
            </w:pPr>
            <w:r w:rsidRPr="0054297F">
              <w:rPr>
                <w:rFonts w:ascii="Arial" w:hAnsi="Arial" w:cs="Arial"/>
                <w:sz w:val="20"/>
                <w:szCs w:val="20"/>
                <w:lang w:val="de-DE"/>
              </w:rPr>
              <w:t xml:space="preserve">(Schrift im Logo lesbar) </w:t>
            </w:r>
          </w:p>
        </w:tc>
        <w:tc>
          <w:tcPr>
            <w:tcW w:w="567" w:type="dxa"/>
            <w:vMerge/>
          </w:tcPr>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tc>
        <w:tc>
          <w:tcPr>
            <w:tcW w:w="3119" w:type="dxa"/>
          </w:tcPr>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r>
              <w:rPr>
                <w:rFonts w:ascii="Arial" w:hAnsi="Arial" w:cs="Arial"/>
                <w:sz w:val="24"/>
                <w:szCs w:val="24"/>
                <w:lang w:val="de-DE"/>
              </w:rPr>
              <w:t xml:space="preserve">Mit der finanziellen Unterstützung durch den Eurodistrikt Strasbourg-Ortenau </w:t>
            </w:r>
          </w:p>
        </w:tc>
        <w:tc>
          <w:tcPr>
            <w:tcW w:w="3042" w:type="dxa"/>
          </w:tcPr>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p>
          <w:p w:rsidR="00FF7FA3" w:rsidRDefault="00FF7FA3" w:rsidP="00FF7FA3">
            <w:pPr>
              <w:widowControl w:val="0"/>
              <w:autoSpaceDE w:val="0"/>
              <w:autoSpaceDN w:val="0"/>
              <w:adjustRightInd w:val="0"/>
              <w:spacing w:after="0" w:line="242" w:lineRule="exact"/>
              <w:rPr>
                <w:rFonts w:ascii="Arial" w:hAnsi="Arial" w:cs="Arial"/>
                <w:sz w:val="24"/>
                <w:szCs w:val="24"/>
                <w:lang w:val="de-DE"/>
              </w:rPr>
            </w:pPr>
            <w:r>
              <w:rPr>
                <w:rFonts w:ascii="Arial" w:hAnsi="Arial" w:cs="Arial"/>
                <w:sz w:val="24"/>
                <w:szCs w:val="24"/>
                <w:lang w:val="de-DE"/>
              </w:rPr>
              <w:t xml:space="preserve">Finanziert durch den Eurodistrikt Strasbourg-Ortenau </w:t>
            </w:r>
          </w:p>
        </w:tc>
      </w:tr>
      <w:bookmarkEnd w:id="0"/>
    </w:tbl>
    <w:p w:rsidR="00FF7FA3" w:rsidRDefault="00FF7FA3" w:rsidP="0054297F">
      <w:pPr>
        <w:spacing w:after="0"/>
        <w:rPr>
          <w:rFonts w:ascii="Arial" w:hAnsi="Arial" w:cs="Arial"/>
          <w:lang w:val="de-DE"/>
        </w:rPr>
      </w:pPr>
    </w:p>
    <w:p w:rsidR="00FF7FA3" w:rsidRDefault="00FF7FA3" w:rsidP="0054297F">
      <w:pPr>
        <w:spacing w:after="0"/>
        <w:rPr>
          <w:rFonts w:ascii="Arial" w:hAnsi="Arial" w:cs="Arial"/>
          <w:lang w:val="de-DE"/>
        </w:rPr>
      </w:pPr>
    </w:p>
    <w:p w:rsidR="00FF7FA3" w:rsidRDefault="00FF7FA3" w:rsidP="00FF7FA3">
      <w:pPr>
        <w:spacing w:after="0"/>
        <w:rPr>
          <w:rFonts w:ascii="Arial" w:hAnsi="Arial" w:cs="Arial"/>
          <w:sz w:val="24"/>
          <w:szCs w:val="24"/>
          <w:lang w:val="de-DE"/>
        </w:rPr>
      </w:pPr>
    </w:p>
    <w:p w:rsidR="00FF7FA3" w:rsidRPr="00FF7FA3" w:rsidRDefault="00FF7FA3" w:rsidP="0054297F">
      <w:pPr>
        <w:spacing w:after="0"/>
        <w:rPr>
          <w:rFonts w:ascii="Arial" w:hAnsi="Arial" w:cs="Arial"/>
          <w:sz w:val="24"/>
          <w:szCs w:val="24"/>
          <w:lang w:val="de-DE"/>
        </w:rPr>
      </w:pPr>
      <w:r>
        <w:rPr>
          <w:rFonts w:ascii="Arial" w:hAnsi="Arial" w:cs="Arial"/>
          <w:sz w:val="24"/>
          <w:szCs w:val="24"/>
          <w:lang w:val="de-DE"/>
        </w:rPr>
        <w:t>FORMULIERUNG</w:t>
      </w:r>
      <w:r w:rsidR="00655CED">
        <w:rPr>
          <w:rFonts w:ascii="Arial" w:hAnsi="Arial" w:cs="Arial"/>
          <w:sz w:val="24"/>
          <w:szCs w:val="24"/>
          <w:lang w:val="de-DE"/>
        </w:rPr>
        <w:t xml:space="preserve"> -</w:t>
      </w:r>
      <w:r>
        <w:rPr>
          <w:rFonts w:ascii="Arial" w:hAnsi="Arial" w:cs="Arial"/>
          <w:sz w:val="24"/>
          <w:szCs w:val="24"/>
          <w:lang w:val="de-DE"/>
        </w:rPr>
        <w:t xml:space="preserve"> PRÄSENTATION EURODISTRIKT  </w:t>
      </w:r>
    </w:p>
    <w:p w:rsidR="00FF7FA3" w:rsidRPr="00FF7FA3" w:rsidRDefault="00FF7FA3" w:rsidP="00FF7FA3">
      <w:pPr>
        <w:pBdr>
          <w:top w:val="single" w:sz="4" w:space="1" w:color="auto"/>
          <w:left w:val="single" w:sz="4" w:space="4" w:color="auto"/>
          <w:bottom w:val="single" w:sz="4" w:space="1" w:color="auto"/>
          <w:right w:val="single" w:sz="4" w:space="4" w:color="auto"/>
        </w:pBdr>
        <w:spacing w:after="0" w:line="276" w:lineRule="auto"/>
        <w:jc w:val="both"/>
        <w:rPr>
          <w:rFonts w:ascii="Arial" w:eastAsia="Times New Roman" w:hAnsi="Arial" w:cs="Arial"/>
          <w:lang w:val="de-DE"/>
        </w:rPr>
      </w:pPr>
      <w:r w:rsidRPr="00FF7FA3">
        <w:rPr>
          <w:rFonts w:ascii="Arial" w:eastAsia="Times New Roman" w:hAnsi="Arial" w:cs="Arial"/>
          <w:lang w:val="de-DE"/>
        </w:rPr>
        <w:t>Der Eurodistrikt Strasbourg-Ortenau ist eine grenzüberschreitende Gebietskörperschaft, d.h. ein kommunaler Zusammenschluss von deutschen und französischen Kommunen beiderseits des Rheins. Er umfasst die 61 Gemeinden der Eurometropole Straßburg und des Gemeindeverbands „</w:t>
      </w:r>
      <w:proofErr w:type="spellStart"/>
      <w:r w:rsidRPr="00FF7FA3">
        <w:rPr>
          <w:rFonts w:ascii="Arial" w:eastAsia="Times New Roman" w:hAnsi="Arial" w:cs="Arial"/>
          <w:lang w:val="de-DE"/>
        </w:rPr>
        <w:t>Canton</w:t>
      </w:r>
      <w:proofErr w:type="spellEnd"/>
      <w:r w:rsidRPr="00FF7FA3">
        <w:rPr>
          <w:rFonts w:ascii="Arial" w:eastAsia="Times New Roman" w:hAnsi="Arial" w:cs="Arial"/>
          <w:lang w:val="de-DE"/>
        </w:rPr>
        <w:t xml:space="preserve"> </w:t>
      </w:r>
      <w:proofErr w:type="spellStart"/>
      <w:r w:rsidRPr="00FF7FA3">
        <w:rPr>
          <w:rFonts w:ascii="Arial" w:eastAsia="Times New Roman" w:hAnsi="Arial" w:cs="Arial"/>
          <w:lang w:val="de-DE"/>
        </w:rPr>
        <w:t>d’Erstein</w:t>
      </w:r>
      <w:proofErr w:type="spellEnd"/>
      <w:r w:rsidRPr="00FF7FA3">
        <w:rPr>
          <w:rFonts w:ascii="Arial" w:eastAsia="Times New Roman" w:hAnsi="Arial" w:cs="Arial"/>
          <w:lang w:val="de-DE"/>
        </w:rPr>
        <w:t>“, sowie die 51 Gemeinden des Ortenaukreises und damit insgesamt 940</w:t>
      </w:r>
      <w:r w:rsidR="00D531A0">
        <w:rPr>
          <w:rFonts w:ascii="Arial" w:eastAsia="Times New Roman" w:hAnsi="Arial" w:cs="Arial"/>
          <w:lang w:val="de-DE"/>
        </w:rPr>
        <w:t>.</w:t>
      </w:r>
      <w:r w:rsidRPr="00FF7FA3">
        <w:rPr>
          <w:rFonts w:ascii="Arial" w:eastAsia="Times New Roman" w:hAnsi="Arial" w:cs="Arial"/>
          <w:lang w:val="de-DE"/>
        </w:rPr>
        <w:t xml:space="preserve">000 Einwohner. Als ‚europäische Pilotregion‘ auf lokaler Ebene ist es sein Ziel, den grenzüberschreitenden Austausch zu stärken, neue Formen der Zusammenarbeit zu entwickeln und so den europäischen Mehrwert im Alltag seiner Bürgerinnen und Bürger spürbar zu machen. Die Organisation von Eigenprojekten (z.B. Besteller des Eurodistrikt-Bus zwischen </w:t>
      </w:r>
      <w:proofErr w:type="spellStart"/>
      <w:r w:rsidRPr="00FF7FA3">
        <w:rPr>
          <w:rFonts w:ascii="Arial" w:eastAsia="Times New Roman" w:hAnsi="Arial" w:cs="Arial"/>
          <w:lang w:val="de-DE"/>
        </w:rPr>
        <w:t>Erstein</w:t>
      </w:r>
      <w:proofErr w:type="spellEnd"/>
      <w:r w:rsidRPr="00FF7FA3">
        <w:rPr>
          <w:rFonts w:ascii="Arial" w:eastAsia="Times New Roman" w:hAnsi="Arial" w:cs="Arial"/>
          <w:lang w:val="de-DE"/>
        </w:rPr>
        <w:t xml:space="preserve"> und Lahr), von </w:t>
      </w:r>
      <w:r w:rsidRPr="00FF7FA3">
        <w:rPr>
          <w:rFonts w:ascii="Arial" w:hAnsi="Arial" w:cs="Arial"/>
          <w:lang w:val="de-DE"/>
        </w:rPr>
        <w:t>Bürgerkonventen, thematischen Foren, Projektbörsen und Veranstaltungen für die ganze Familie (</w:t>
      </w:r>
      <w:proofErr w:type="spellStart"/>
      <w:r w:rsidRPr="00FF7FA3">
        <w:rPr>
          <w:rFonts w:ascii="Arial" w:hAnsi="Arial" w:cs="Arial"/>
          <w:lang w:val="de-DE"/>
        </w:rPr>
        <w:t>Vélo</w:t>
      </w:r>
      <w:proofErr w:type="spellEnd"/>
      <w:r w:rsidRPr="00FF7FA3">
        <w:rPr>
          <w:rFonts w:ascii="Arial" w:hAnsi="Arial" w:cs="Arial"/>
          <w:lang w:val="de-DE"/>
        </w:rPr>
        <w:t xml:space="preserve"> Gourmand)</w:t>
      </w:r>
      <w:r w:rsidRPr="00FF7FA3">
        <w:rPr>
          <w:rFonts w:ascii="Arial" w:eastAsia="Times New Roman" w:hAnsi="Arial" w:cs="Arial"/>
          <w:lang w:val="de-DE"/>
        </w:rPr>
        <w:t xml:space="preserve">, wie auch die fachliche und finanzielle Unterstützung von Projekten der Zivilgesellschaft machen es möglich, dies- und jenseits des Rheins vielfältige Begegnungsgelegenheiten zu schaffen. </w:t>
      </w:r>
    </w:p>
    <w:p w:rsidR="00FF7FA3" w:rsidRPr="00FF7FA3" w:rsidRDefault="00FF7FA3" w:rsidP="00FF7FA3">
      <w:pPr>
        <w:pBdr>
          <w:top w:val="single" w:sz="4" w:space="1" w:color="auto"/>
          <w:left w:val="single" w:sz="4" w:space="4" w:color="auto"/>
          <w:bottom w:val="single" w:sz="4" w:space="1" w:color="auto"/>
          <w:right w:val="single" w:sz="4" w:space="4" w:color="auto"/>
        </w:pBdr>
        <w:spacing w:after="0"/>
        <w:jc w:val="both"/>
        <w:rPr>
          <w:rFonts w:ascii="Arial" w:hAnsi="Arial" w:cs="Arial"/>
          <w:lang w:val="de-DE"/>
        </w:rPr>
      </w:pPr>
      <w:r w:rsidRPr="00FF7FA3">
        <w:rPr>
          <w:rFonts w:ascii="Arial" w:eastAsia="Times New Roman" w:hAnsi="Arial" w:cs="Arial"/>
          <w:lang w:val="de-DE"/>
        </w:rPr>
        <w:t xml:space="preserve">  </w:t>
      </w:r>
    </w:p>
    <w:p w:rsidR="00FF7FA3" w:rsidRPr="00FF7FA3" w:rsidRDefault="00FF7FA3" w:rsidP="00FF7FA3">
      <w:pPr>
        <w:pBdr>
          <w:top w:val="single" w:sz="4" w:space="1" w:color="auto"/>
          <w:left w:val="single" w:sz="4" w:space="4" w:color="auto"/>
          <w:bottom w:val="single" w:sz="4" w:space="1" w:color="auto"/>
          <w:right w:val="single" w:sz="4" w:space="4" w:color="auto"/>
        </w:pBdr>
        <w:spacing w:after="0"/>
        <w:jc w:val="both"/>
        <w:rPr>
          <w:rFonts w:ascii="Arial" w:hAnsi="Arial" w:cs="Arial"/>
          <w:lang w:val="de-DE"/>
        </w:rPr>
      </w:pPr>
      <w:r w:rsidRPr="00FF7FA3">
        <w:rPr>
          <w:rFonts w:ascii="Arial" w:hAnsi="Arial" w:cs="Arial"/>
          <w:lang w:val="de-DE"/>
        </w:rPr>
        <w:t xml:space="preserve">Folgen Sie den Eurodistrikt-Aktivitäten auf </w:t>
      </w:r>
      <w:hyperlink r:id="rId9" w:history="1">
        <w:r w:rsidRPr="00FF7FA3">
          <w:rPr>
            <w:rStyle w:val="Hyperlink"/>
            <w:rFonts w:ascii="Arial" w:hAnsi="Arial" w:cs="Arial"/>
            <w:lang w:val="de-DE"/>
          </w:rPr>
          <w:t>www.eurodistrict.eu</w:t>
        </w:r>
      </w:hyperlink>
      <w:r w:rsidRPr="00FF7FA3">
        <w:rPr>
          <w:rFonts w:ascii="Arial" w:hAnsi="Arial" w:cs="Arial"/>
          <w:lang w:val="de-DE"/>
        </w:rPr>
        <w:t xml:space="preserve"> oder bei Facebook „</w:t>
      </w:r>
      <w:proofErr w:type="spellStart"/>
      <w:r w:rsidRPr="00FF7FA3">
        <w:rPr>
          <w:rFonts w:ascii="Arial" w:hAnsi="Arial" w:cs="Arial"/>
          <w:lang w:val="de-DE"/>
        </w:rPr>
        <w:t>EurodistrictStrabourgOrtenau</w:t>
      </w:r>
      <w:proofErr w:type="spellEnd"/>
      <w:r w:rsidRPr="00FF7FA3">
        <w:rPr>
          <w:rFonts w:ascii="Arial" w:hAnsi="Arial" w:cs="Arial"/>
          <w:lang w:val="de-DE"/>
        </w:rPr>
        <w:t>“ und Twitter „</w:t>
      </w:r>
      <w:proofErr w:type="spellStart"/>
      <w:r w:rsidRPr="00FF7FA3">
        <w:rPr>
          <w:rFonts w:ascii="Arial" w:hAnsi="Arial" w:cs="Arial"/>
          <w:lang w:val="de-DE"/>
        </w:rPr>
        <w:t>eurodistrict</w:t>
      </w:r>
      <w:proofErr w:type="spellEnd"/>
      <w:r w:rsidRPr="00FF7FA3">
        <w:rPr>
          <w:rFonts w:ascii="Arial" w:hAnsi="Arial" w:cs="Arial"/>
          <w:lang w:val="de-DE"/>
        </w:rPr>
        <w:t xml:space="preserve">“. </w:t>
      </w:r>
    </w:p>
    <w:p w:rsidR="00FF7FA3" w:rsidRPr="00AF2CE1" w:rsidRDefault="00FF7FA3" w:rsidP="0054297F">
      <w:pPr>
        <w:spacing w:after="0"/>
        <w:rPr>
          <w:rFonts w:ascii="Arial" w:hAnsi="Arial" w:cs="Arial"/>
          <w:lang w:val="de-DE"/>
        </w:rPr>
      </w:pPr>
      <w:bookmarkStart w:id="1" w:name="_GoBack"/>
      <w:bookmarkEnd w:id="1"/>
    </w:p>
    <w:sectPr w:rsidR="00FF7FA3" w:rsidRPr="00AF2CE1" w:rsidSect="00D531A0">
      <w:pgSz w:w="11906" w:h="16838"/>
      <w:pgMar w:top="567" w:right="1417" w:bottom="426" w:left="1417" w:header="39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CAD" w:rsidRDefault="00802CAD">
      <w:pPr>
        <w:spacing w:after="0" w:line="240" w:lineRule="auto"/>
      </w:pPr>
      <w:r>
        <w:separator/>
      </w:r>
    </w:p>
  </w:endnote>
  <w:endnote w:type="continuationSeparator" w:id="0">
    <w:p w:rsidR="00802CAD" w:rsidRDefault="0080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CAD" w:rsidRDefault="00802CAD">
      <w:pPr>
        <w:spacing w:after="0" w:line="240" w:lineRule="auto"/>
      </w:pPr>
      <w:r>
        <w:separator/>
      </w:r>
    </w:p>
  </w:footnote>
  <w:footnote w:type="continuationSeparator" w:id="0">
    <w:p w:rsidR="00802CAD" w:rsidRDefault="00802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85B76"/>
    <w:multiLevelType w:val="hybridMultilevel"/>
    <w:tmpl w:val="F6CEF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494"/>
    <w:rsid w:val="000A3E05"/>
    <w:rsid w:val="001A7F1E"/>
    <w:rsid w:val="00275880"/>
    <w:rsid w:val="002D2CA9"/>
    <w:rsid w:val="00320471"/>
    <w:rsid w:val="003702FE"/>
    <w:rsid w:val="0040716C"/>
    <w:rsid w:val="00411C1C"/>
    <w:rsid w:val="0054297F"/>
    <w:rsid w:val="005C7863"/>
    <w:rsid w:val="005F0CF0"/>
    <w:rsid w:val="00607494"/>
    <w:rsid w:val="00655CED"/>
    <w:rsid w:val="00665B79"/>
    <w:rsid w:val="006959D9"/>
    <w:rsid w:val="006C1270"/>
    <w:rsid w:val="00755D06"/>
    <w:rsid w:val="00802CAD"/>
    <w:rsid w:val="00827B5C"/>
    <w:rsid w:val="008C2FFF"/>
    <w:rsid w:val="009D12BC"/>
    <w:rsid w:val="009E55FB"/>
    <w:rsid w:val="009F24D0"/>
    <w:rsid w:val="00A12163"/>
    <w:rsid w:val="00AF2CE1"/>
    <w:rsid w:val="00C56FBE"/>
    <w:rsid w:val="00C92469"/>
    <w:rsid w:val="00C925B0"/>
    <w:rsid w:val="00D531A0"/>
    <w:rsid w:val="00D663D0"/>
    <w:rsid w:val="00D70796"/>
    <w:rsid w:val="00E62BF1"/>
    <w:rsid w:val="00EB527B"/>
    <w:rsid w:val="00F75F08"/>
    <w:rsid w:val="00FF3F75"/>
    <w:rsid w:val="00FF7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16A6"/>
  <w15:docId w15:val="{7B785188-4121-4B33-A51A-354C50B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7494"/>
    <w:pPr>
      <w:spacing w:after="160" w:line="259" w:lineRule="auto"/>
    </w:pPr>
    <w:rPr>
      <w:rFonts w:eastAsiaTheme="minorEastAsia" w:cs="Times New Roman"/>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60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607494"/>
    <w:rPr>
      <w:rFonts w:ascii="Courier New" w:eastAsia="Times New Roman" w:hAnsi="Courier New" w:cs="Courier New"/>
      <w:sz w:val="20"/>
      <w:szCs w:val="20"/>
      <w:lang w:eastAsia="fr-FR"/>
    </w:rPr>
  </w:style>
  <w:style w:type="paragraph" w:styleId="Listenabsatz">
    <w:name w:val="List Paragraph"/>
    <w:basedOn w:val="Standard"/>
    <w:uiPriority w:val="34"/>
    <w:qFormat/>
    <w:rsid w:val="00607494"/>
    <w:pPr>
      <w:ind w:left="720"/>
      <w:contextualSpacing/>
    </w:pPr>
  </w:style>
  <w:style w:type="paragraph" w:styleId="Kopfzeile">
    <w:name w:val="header"/>
    <w:basedOn w:val="Standard"/>
    <w:link w:val="KopfzeileZchn"/>
    <w:uiPriority w:val="99"/>
    <w:unhideWhenUsed/>
    <w:rsid w:val="006074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494"/>
    <w:rPr>
      <w:rFonts w:eastAsiaTheme="minorEastAsia" w:cs="Times New Roman"/>
      <w:lang w:eastAsia="fr-FR"/>
    </w:rPr>
  </w:style>
  <w:style w:type="paragraph" w:styleId="Fuzeile">
    <w:name w:val="footer"/>
    <w:basedOn w:val="Standard"/>
    <w:link w:val="FuzeileZchn"/>
    <w:uiPriority w:val="99"/>
    <w:unhideWhenUsed/>
    <w:rsid w:val="00C56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FBE"/>
    <w:rPr>
      <w:rFonts w:eastAsiaTheme="minorEastAsia" w:cs="Times New Roman"/>
      <w:lang w:eastAsia="fr-FR"/>
    </w:rPr>
  </w:style>
  <w:style w:type="paragraph" w:styleId="Sprechblasentext">
    <w:name w:val="Balloon Text"/>
    <w:basedOn w:val="Standard"/>
    <w:link w:val="SprechblasentextZchn"/>
    <w:uiPriority w:val="99"/>
    <w:semiHidden/>
    <w:unhideWhenUsed/>
    <w:rsid w:val="009D12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2BC"/>
    <w:rPr>
      <w:rFonts w:ascii="Segoe UI" w:eastAsiaTheme="minorEastAsia" w:hAnsi="Segoe UI" w:cs="Segoe UI"/>
      <w:sz w:val="18"/>
      <w:szCs w:val="18"/>
      <w:lang w:eastAsia="fr-FR"/>
    </w:rPr>
  </w:style>
  <w:style w:type="table" w:styleId="Tabellenraster">
    <w:name w:val="Table Grid"/>
    <w:basedOn w:val="NormaleTabelle"/>
    <w:uiPriority w:val="59"/>
    <w:rsid w:val="00AF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F7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district.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Stagiaire1</dc:creator>
  <cp:lastModifiedBy>Katrin Neuss</cp:lastModifiedBy>
  <cp:revision>23</cp:revision>
  <cp:lastPrinted>2018-10-16T09:56:00Z</cp:lastPrinted>
  <dcterms:created xsi:type="dcterms:W3CDTF">2016-01-27T15:37:00Z</dcterms:created>
  <dcterms:modified xsi:type="dcterms:W3CDTF">2019-03-04T15:22:00Z</dcterms:modified>
</cp:coreProperties>
</file>